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voor algemene lay-out van folder"/>
      </w:tblPr>
      <w:tblGrid>
        <w:gridCol w:w="6521"/>
        <w:gridCol w:w="4279"/>
      </w:tblGrid>
      <w:tr w:rsidR="00880783" w:rsidRPr="00AA4794" w14:paraId="247B7CD6" w14:textId="77777777" w:rsidTr="00476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521" w:type="dxa"/>
            <w:tcMar>
              <w:right w:w="288" w:type="dxa"/>
            </w:tcMar>
          </w:tcPr>
          <w:p w14:paraId="46A9A8C5" w14:textId="51CF57E2" w:rsidR="005C61E4" w:rsidRPr="00AA4794" w:rsidRDefault="00F80681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1A6B6CCB" wp14:editId="26396C9B">
                  <wp:extent cx="2857500" cy="1905000"/>
                  <wp:effectExtent l="0" t="0" r="0" b="0"/>
                  <wp:docPr id="2" name="Afbeelding 2" descr="IMG_0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6D66" w14:textId="39199A1C" w:rsidR="005C61E4" w:rsidRPr="00F80681" w:rsidRDefault="00F80681" w:rsidP="005C61E4">
            <w:pPr>
              <w:pStyle w:val="Datum"/>
              <w:rPr>
                <w:sz w:val="52"/>
                <w:szCs w:val="52"/>
              </w:rPr>
            </w:pPr>
            <w:r w:rsidRPr="00F80681">
              <w:rPr>
                <w:sz w:val="52"/>
                <w:szCs w:val="52"/>
              </w:rPr>
              <w:t>zondag 2 apr</w:t>
            </w:r>
            <w:r>
              <w:rPr>
                <w:sz w:val="52"/>
                <w:szCs w:val="52"/>
              </w:rPr>
              <w:t>il</w:t>
            </w:r>
          </w:p>
          <w:p w14:paraId="1646E661" w14:textId="77777777" w:rsidR="000C6FB2" w:rsidRDefault="00F80681" w:rsidP="005C61E4">
            <w:pPr>
              <w:pStyle w:val="Titel"/>
              <w:rPr>
                <w:bCs w:val="0"/>
                <w:sz w:val="40"/>
                <w:szCs w:val="40"/>
              </w:rPr>
            </w:pPr>
            <w:r w:rsidRPr="00F80681">
              <w:rPr>
                <w:sz w:val="40"/>
                <w:szCs w:val="40"/>
              </w:rPr>
              <w:t>lentekriebels</w:t>
            </w:r>
            <w:r w:rsidR="000C6FB2">
              <w:rPr>
                <w:sz w:val="40"/>
                <w:szCs w:val="40"/>
              </w:rPr>
              <w:t xml:space="preserve"> bij</w:t>
            </w:r>
            <w:r w:rsidRPr="00F80681">
              <w:rPr>
                <w:sz w:val="40"/>
                <w:szCs w:val="40"/>
              </w:rPr>
              <w:t xml:space="preserve"> </w:t>
            </w:r>
          </w:p>
          <w:p w14:paraId="58BDC81B" w14:textId="4F5BCD2C" w:rsidR="005C61E4" w:rsidRPr="00F80681" w:rsidRDefault="00F80681" w:rsidP="005C61E4">
            <w:pPr>
              <w:pStyle w:val="Titel"/>
              <w:rPr>
                <w:sz w:val="40"/>
                <w:szCs w:val="40"/>
              </w:rPr>
            </w:pPr>
            <w:r w:rsidRPr="00F80681">
              <w:rPr>
                <w:sz w:val="40"/>
                <w:szCs w:val="40"/>
              </w:rPr>
              <w:t xml:space="preserve">museum </w:t>
            </w:r>
            <w:r w:rsidR="0081715F">
              <w:rPr>
                <w:sz w:val="40"/>
                <w:szCs w:val="40"/>
              </w:rPr>
              <w:t xml:space="preserve">de </w:t>
            </w:r>
            <w:r w:rsidRPr="00F80681">
              <w:rPr>
                <w:sz w:val="40"/>
                <w:szCs w:val="40"/>
              </w:rPr>
              <w:t xml:space="preserve">Moezeköttel </w:t>
            </w:r>
          </w:p>
          <w:p w14:paraId="43FB7985" w14:textId="77777777" w:rsidR="004D6AA6" w:rsidRDefault="00F80681" w:rsidP="005C61E4">
            <w:pPr>
              <w:pStyle w:val="Kop1"/>
              <w:outlineLvl w:val="0"/>
              <w:rPr>
                <w:bCs/>
              </w:rPr>
            </w:pPr>
            <w:r>
              <w:t>Gezellige seizoensopening</w:t>
            </w:r>
            <w:r w:rsidR="004D6AA6">
              <w:t xml:space="preserve"> </w:t>
            </w:r>
          </w:p>
          <w:p w14:paraId="03B29CF0" w14:textId="5E6AD85E" w:rsidR="005C61E4" w:rsidRDefault="004D6AA6" w:rsidP="005C61E4">
            <w:pPr>
              <w:pStyle w:val="Kop1"/>
              <w:outlineLvl w:val="0"/>
              <w:rPr>
                <w:bCs/>
              </w:rPr>
            </w:pPr>
            <w:r>
              <w:t>van 14.00 – 17.00 uur</w:t>
            </w:r>
          </w:p>
          <w:p w14:paraId="20361FAD" w14:textId="5769ED4A" w:rsidR="00F80681" w:rsidRDefault="00F80681" w:rsidP="00F80681">
            <w:pPr>
              <w:rPr>
                <w:bCs w:val="0"/>
              </w:rPr>
            </w:pPr>
          </w:p>
          <w:p w14:paraId="763B5097" w14:textId="03CC0857" w:rsidR="005C61E4" w:rsidRDefault="00F80681" w:rsidP="005C61E4">
            <w:pPr>
              <w:spacing w:after="160" w:line="312" w:lineRule="auto"/>
              <w:rPr>
                <w:bCs w:val="0"/>
              </w:rPr>
            </w:pPr>
            <w:r>
              <w:t xml:space="preserve">Het unieke museumplekje aan Asbroek </w:t>
            </w:r>
            <w:r w:rsidR="004D6AA6">
              <w:t xml:space="preserve">2a </w:t>
            </w:r>
            <w:r>
              <w:t>zal op zondag 2 april officieel de deuren weer openen en dit laten we niet ongemerkt voorbij gaan.</w:t>
            </w:r>
          </w:p>
          <w:p w14:paraId="202E07C1" w14:textId="66B1B5AA" w:rsidR="0079408C" w:rsidRDefault="0079408C" w:rsidP="005C61E4">
            <w:pPr>
              <w:spacing w:after="160" w:line="312" w:lineRule="auto"/>
              <w:rPr>
                <w:bCs w:val="0"/>
              </w:rPr>
            </w:pPr>
            <w:r>
              <w:t>De bezem is weer flink door het museum gehaald, de moezekötteltjes zijn verwijderd om u weer in een frisse omgeving te mogen verwelkomen</w:t>
            </w:r>
            <w:r w:rsidR="00B25999">
              <w:t xml:space="preserve"> met gezellige muziek, lekkere hapjes.</w:t>
            </w:r>
          </w:p>
          <w:p w14:paraId="15D391E3" w14:textId="6AF509B3" w:rsidR="004D6AA6" w:rsidRPr="00B25999" w:rsidRDefault="004D6AA6" w:rsidP="005C61E4">
            <w:pPr>
              <w:spacing w:after="160" w:line="312" w:lineRule="auto"/>
              <w:rPr>
                <w:b/>
                <w:sz w:val="36"/>
                <w:szCs w:val="36"/>
              </w:rPr>
            </w:pPr>
          </w:p>
          <w:p w14:paraId="55821349" w14:textId="5D766F6E" w:rsidR="00B25999" w:rsidRPr="00B25999" w:rsidRDefault="00B25999" w:rsidP="005C61E4">
            <w:pPr>
              <w:spacing w:after="160" w:line="312" w:lineRule="auto"/>
              <w:rPr>
                <w:b/>
                <w:sz w:val="36"/>
                <w:szCs w:val="36"/>
              </w:rPr>
            </w:pPr>
            <w:r w:rsidRPr="00B25999">
              <w:rPr>
                <w:b/>
                <w:sz w:val="36"/>
                <w:szCs w:val="36"/>
              </w:rPr>
              <w:t>Kom vooral want in de tenten zal het gezellig toeven zijn!</w:t>
            </w:r>
          </w:p>
          <w:p w14:paraId="6E7D4338" w14:textId="77777777" w:rsidR="004D6AA6" w:rsidRPr="004D6AA6" w:rsidRDefault="004D6AA6" w:rsidP="005C61E4">
            <w:pPr>
              <w:spacing w:after="160" w:line="312" w:lineRule="auto"/>
              <w:rPr>
                <w:bCs w:val="0"/>
              </w:rPr>
            </w:pPr>
          </w:p>
          <w:p w14:paraId="0DCED810" w14:textId="77777777" w:rsidR="000C6FB2" w:rsidRDefault="000C6FB2" w:rsidP="00AA4794">
            <w:pPr>
              <w:spacing w:after="160" w:line="312" w:lineRule="auto"/>
              <w:rPr>
                <w:bCs w:val="0"/>
                <w:noProof/>
                <w:lang w:eastAsia="nl-NL"/>
              </w:rPr>
            </w:pPr>
          </w:p>
          <w:p w14:paraId="65207369" w14:textId="6A10E4AD" w:rsidR="000C6FB2" w:rsidRDefault="00B25999" w:rsidP="00AA4794">
            <w:pPr>
              <w:spacing w:after="160" w:line="312" w:lineRule="auto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67CD268" wp14:editId="1840AA25">
                  <wp:extent cx="1478280" cy="1318260"/>
                  <wp:effectExtent l="0" t="0" r="0" b="0"/>
                  <wp:docPr id="4" name="Afbeelding 4" descr="C:\Users\gerhard\AppData\Local\Temp\Rar$DIa0.770\Moezekottel_logo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C:\Users\gerhard\AppData\Local\Temp\Rar$DIa0.770\Moezekottel_logoRGB.pn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E8169" w14:textId="40894966" w:rsidR="004D6AA6" w:rsidRDefault="004D6AA6" w:rsidP="00AA4794">
            <w:pPr>
              <w:spacing w:after="160" w:line="312" w:lineRule="auto"/>
              <w:rPr>
                <w:noProof/>
                <w:lang w:eastAsia="nl-NL"/>
              </w:rPr>
            </w:pPr>
          </w:p>
          <w:p w14:paraId="6DD1AD49" w14:textId="6F9F87BD" w:rsidR="004D6AA6" w:rsidRDefault="004D6AA6" w:rsidP="00AA4794">
            <w:pPr>
              <w:spacing w:after="160" w:line="312" w:lineRule="auto"/>
              <w:rPr>
                <w:noProof/>
                <w:lang w:eastAsia="nl-NL"/>
              </w:rPr>
            </w:pPr>
          </w:p>
          <w:p w14:paraId="190E38F4" w14:textId="1EC73778" w:rsidR="004D6AA6" w:rsidRDefault="004D6AA6" w:rsidP="00AA4794">
            <w:pPr>
              <w:spacing w:after="160" w:line="312" w:lineRule="auto"/>
              <w:rPr>
                <w:bCs w:val="0"/>
                <w:noProof/>
                <w:lang w:eastAsia="nl-NL"/>
              </w:rPr>
            </w:pPr>
          </w:p>
          <w:p w14:paraId="5C8FB3E7" w14:textId="50CEDD8C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4279" w:type="dxa"/>
          </w:tcPr>
          <w:p w14:paraId="0FF59949" w14:textId="1E23ACF2" w:rsidR="005C61E4" w:rsidRPr="00AA4794" w:rsidRDefault="000C6FB2" w:rsidP="005C61E4">
            <w:pPr>
              <w:pStyle w:val="Kop2"/>
              <w:outlineLvl w:val="1"/>
            </w:pPr>
            <w:r>
              <w:t>Gezellige seizoensopening met medewerking van</w:t>
            </w:r>
          </w:p>
          <w:p w14:paraId="7646BA7C" w14:textId="644F2161" w:rsidR="005C61E4" w:rsidRPr="0079408C" w:rsidRDefault="0079408C" w:rsidP="0074576A">
            <w:pPr>
              <w:pStyle w:val="Kop2"/>
              <w:numPr>
                <w:ilvl w:val="0"/>
                <w:numId w:val="11"/>
              </w:numPr>
              <w:jc w:val="left"/>
              <w:outlineLvl w:val="1"/>
              <w:rPr>
                <w:bCs w:val="0"/>
              </w:rPr>
            </w:pPr>
            <w:r>
              <w:rPr>
                <w:bCs w:val="0"/>
              </w:rPr>
              <w:t>Anne’s taarten</w:t>
            </w:r>
          </w:p>
          <w:p w14:paraId="0B62E77A" w14:textId="0E3CD3CE" w:rsidR="0079408C" w:rsidRPr="004D6AA6" w:rsidRDefault="0079408C" w:rsidP="0074576A">
            <w:pPr>
              <w:pStyle w:val="Kop2"/>
              <w:numPr>
                <w:ilvl w:val="0"/>
                <w:numId w:val="11"/>
              </w:numPr>
              <w:jc w:val="left"/>
              <w:outlineLvl w:val="1"/>
              <w:rPr>
                <w:bCs w:val="0"/>
              </w:rPr>
            </w:pPr>
            <w:r>
              <w:rPr>
                <w:bCs w:val="0"/>
              </w:rPr>
              <w:t>’T Aschwinhuus catering</w:t>
            </w:r>
          </w:p>
          <w:p w14:paraId="4E964500" w14:textId="15AE1BE7" w:rsidR="004D6AA6" w:rsidRPr="0079408C" w:rsidRDefault="004D6AA6" w:rsidP="0074576A">
            <w:pPr>
              <w:pStyle w:val="Kop2"/>
              <w:numPr>
                <w:ilvl w:val="0"/>
                <w:numId w:val="11"/>
              </w:numPr>
              <w:jc w:val="left"/>
              <w:outlineLvl w:val="1"/>
              <w:rPr>
                <w:bCs w:val="0"/>
              </w:rPr>
            </w:pPr>
            <w:r>
              <w:rPr>
                <w:bCs w:val="0"/>
              </w:rPr>
              <w:t>Happy Foodtruck frites met snack</w:t>
            </w:r>
          </w:p>
          <w:p w14:paraId="13EBF203" w14:textId="77777777" w:rsidR="004D6AA6" w:rsidRPr="004D6AA6" w:rsidRDefault="0079408C" w:rsidP="0074576A">
            <w:pPr>
              <w:pStyle w:val="Kop2"/>
              <w:numPr>
                <w:ilvl w:val="0"/>
                <w:numId w:val="11"/>
              </w:numPr>
              <w:jc w:val="left"/>
              <w:outlineLvl w:val="1"/>
              <w:rPr>
                <w:bCs w:val="0"/>
              </w:rPr>
            </w:pPr>
            <w:r>
              <w:rPr>
                <w:bCs w:val="0"/>
              </w:rPr>
              <w:t>Karel Ratering en vrienden met palingrokerij</w:t>
            </w:r>
            <w:r w:rsidR="004D6AA6">
              <w:rPr>
                <w:bCs w:val="0"/>
              </w:rPr>
              <w:t xml:space="preserve"> </w:t>
            </w:r>
          </w:p>
          <w:p w14:paraId="6886852F" w14:textId="022D0380" w:rsidR="004D6AA6" w:rsidRPr="0079408C" w:rsidRDefault="004D6AA6" w:rsidP="0074576A">
            <w:pPr>
              <w:pStyle w:val="Kop2"/>
              <w:numPr>
                <w:ilvl w:val="0"/>
                <w:numId w:val="11"/>
              </w:numPr>
              <w:jc w:val="left"/>
              <w:outlineLvl w:val="1"/>
              <w:rPr>
                <w:bCs w:val="0"/>
              </w:rPr>
            </w:pPr>
            <w:r>
              <w:rPr>
                <w:bCs w:val="0"/>
              </w:rPr>
              <w:t xml:space="preserve">Smartlappenkoor Szinderende smart </w:t>
            </w:r>
          </w:p>
          <w:p w14:paraId="0BB05D1B" w14:textId="5DB00C85" w:rsidR="004D6AA6" w:rsidRPr="004D6AA6" w:rsidRDefault="004D6AA6" w:rsidP="0074576A">
            <w:pPr>
              <w:pStyle w:val="Kop2"/>
              <w:numPr>
                <w:ilvl w:val="0"/>
                <w:numId w:val="11"/>
              </w:numPr>
              <w:jc w:val="left"/>
              <w:outlineLvl w:val="1"/>
              <w:rPr>
                <w:bCs w:val="0"/>
              </w:rPr>
            </w:pPr>
            <w:r>
              <w:rPr>
                <w:bCs w:val="0"/>
              </w:rPr>
              <w:t>Harmonicagroep</w:t>
            </w:r>
          </w:p>
          <w:p w14:paraId="45DD3A56" w14:textId="56EF84FF" w:rsidR="004D6AA6" w:rsidRPr="0079408C" w:rsidRDefault="004D6AA6" w:rsidP="0074576A">
            <w:pPr>
              <w:pStyle w:val="Kop2"/>
              <w:numPr>
                <w:ilvl w:val="0"/>
                <w:numId w:val="11"/>
              </w:numPr>
              <w:jc w:val="left"/>
              <w:outlineLvl w:val="1"/>
              <w:rPr>
                <w:bCs w:val="0"/>
              </w:rPr>
            </w:pPr>
            <w:r>
              <w:rPr>
                <w:bCs w:val="0"/>
              </w:rPr>
              <w:t>Informatie</w:t>
            </w:r>
            <w:r w:rsidR="0081715F">
              <w:rPr>
                <w:bCs w:val="0"/>
              </w:rPr>
              <w:t>kraam</w:t>
            </w:r>
            <w:r>
              <w:rPr>
                <w:bCs w:val="0"/>
              </w:rPr>
              <w:t xml:space="preserve"> “ Opdat wij niet vergeten”</w:t>
            </w:r>
          </w:p>
          <w:p w14:paraId="13FC4405" w14:textId="07F0800C" w:rsidR="0079408C" w:rsidRPr="0079408C" w:rsidRDefault="0079408C" w:rsidP="004D6AA6">
            <w:pPr>
              <w:pStyle w:val="Kop2"/>
              <w:jc w:val="left"/>
              <w:outlineLvl w:val="1"/>
              <w:rPr>
                <w:bCs w:val="0"/>
              </w:rPr>
            </w:pPr>
          </w:p>
          <w:p w14:paraId="08F5BA3E" w14:textId="227AD82B" w:rsidR="0079408C" w:rsidRDefault="004D6AA6" w:rsidP="004D6AA6">
            <w:pPr>
              <w:pStyle w:val="Kop2"/>
              <w:jc w:val="left"/>
              <w:outlineLvl w:val="1"/>
            </w:pPr>
            <w:r>
              <w:rPr>
                <w:bCs w:val="0"/>
              </w:rPr>
              <w:t>Adres:</w:t>
            </w:r>
          </w:p>
          <w:p w14:paraId="5DC3AF3A" w14:textId="3211379B" w:rsidR="004D6AA6" w:rsidRDefault="004D6AA6" w:rsidP="004D6AA6">
            <w:pPr>
              <w:pStyle w:val="Kop2"/>
              <w:jc w:val="left"/>
              <w:outlineLvl w:val="1"/>
            </w:pPr>
            <w:r>
              <w:rPr>
                <w:bCs w:val="0"/>
              </w:rPr>
              <w:t>De Moezeköttel</w:t>
            </w:r>
          </w:p>
          <w:p w14:paraId="598F0FE5" w14:textId="48F37B90" w:rsidR="004D6AA6" w:rsidRDefault="004D6AA6" w:rsidP="004D6AA6">
            <w:pPr>
              <w:pStyle w:val="Kop2"/>
              <w:jc w:val="left"/>
              <w:outlineLvl w:val="1"/>
            </w:pPr>
            <w:r>
              <w:rPr>
                <w:bCs w:val="0"/>
              </w:rPr>
              <w:t>Asbroek 2a, 7078 AE</w:t>
            </w:r>
          </w:p>
          <w:p w14:paraId="3FD81030" w14:textId="6DEBE28E" w:rsidR="004D6AA6" w:rsidRDefault="004D6AA6" w:rsidP="004D6AA6">
            <w:pPr>
              <w:pStyle w:val="Kop2"/>
              <w:jc w:val="left"/>
              <w:outlineLvl w:val="1"/>
            </w:pPr>
            <w:r>
              <w:rPr>
                <w:bCs w:val="0"/>
              </w:rPr>
              <w:t>Megchelen</w:t>
            </w:r>
          </w:p>
          <w:p w14:paraId="3EBD79BF" w14:textId="77777777" w:rsidR="004D6AA6" w:rsidRDefault="004D6AA6" w:rsidP="004D6AA6">
            <w:pPr>
              <w:pStyle w:val="Kop2"/>
              <w:jc w:val="left"/>
              <w:outlineLvl w:val="1"/>
              <w:rPr>
                <w:bCs w:val="0"/>
              </w:rPr>
            </w:pPr>
          </w:p>
          <w:p w14:paraId="126D2D2C" w14:textId="77777777" w:rsidR="005C61E4" w:rsidRPr="00AA4794" w:rsidRDefault="001C5330" w:rsidP="005C61E4">
            <w:pPr>
              <w:pStyle w:val="Kop2"/>
              <w:outlineLvl w:val="1"/>
            </w:pPr>
            <w:sdt>
              <w:sdtPr>
                <w:alias w:val="Afbeelding van scheidingslijn:"/>
                <w:tag w:val="Afbeelding van scheidingslijn:"/>
                <w:id w:val="1193575528"/>
                <w:placeholder>
                  <w:docPart w:val="E8186183DFB045B09E4F603BEBD79FD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nl-NL"/>
                  </w:rPr>
                  <w:t>────</w:t>
                </w:r>
              </w:sdtContent>
            </w:sdt>
          </w:p>
          <w:p w14:paraId="016AA9DC" w14:textId="25315002" w:rsidR="005C61E4" w:rsidRPr="00AA4794" w:rsidRDefault="005C61E4" w:rsidP="005C61E4">
            <w:pPr>
              <w:pStyle w:val="Kop2"/>
              <w:outlineLvl w:val="1"/>
            </w:pPr>
          </w:p>
          <w:p w14:paraId="74030B3A" w14:textId="77777777" w:rsidR="005C61E4" w:rsidRPr="00AA4794" w:rsidRDefault="001C5330" w:rsidP="005C61E4">
            <w:pPr>
              <w:pStyle w:val="Kop2"/>
              <w:outlineLvl w:val="1"/>
            </w:pPr>
            <w:sdt>
              <w:sdtPr>
                <w:alias w:val="Afbeelding van scheidingslijn:"/>
                <w:tag w:val="Afbeelding van scheidingslijn:"/>
                <w:id w:val="-59171642"/>
                <w:placeholder>
                  <w:docPart w:val="671E84FD6F3E4E95BB3CC0E02F4120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nl-NL"/>
                  </w:rPr>
                  <w:t>────</w:t>
                </w:r>
              </w:sdtContent>
            </w:sdt>
          </w:p>
          <w:p w14:paraId="33D293A7" w14:textId="2CA1DC89" w:rsidR="005C61E4" w:rsidRPr="00AA4794" w:rsidRDefault="005C61E4" w:rsidP="004D6AA6">
            <w:pPr>
              <w:pStyle w:val="Kop2"/>
              <w:jc w:val="left"/>
              <w:outlineLvl w:val="1"/>
            </w:pPr>
          </w:p>
          <w:p w14:paraId="30773C1F" w14:textId="77777777" w:rsidR="005C61E4" w:rsidRPr="00AA4794" w:rsidRDefault="001C5330" w:rsidP="005C61E4">
            <w:pPr>
              <w:pStyle w:val="Kop2"/>
              <w:outlineLvl w:val="1"/>
            </w:pPr>
            <w:sdt>
              <w:sdtPr>
                <w:alias w:val="Afbeelding van scheidingslijn:"/>
                <w:tag w:val="Afbeelding van scheidingslijn:"/>
                <w:id w:val="1319850249"/>
                <w:placeholder>
                  <w:docPart w:val="ADB89AA38CCF4661BFB1DC906E19DD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nl-NL"/>
                  </w:rPr>
                  <w:t>────</w:t>
                </w:r>
              </w:sdtContent>
            </w:sdt>
          </w:p>
          <w:p w14:paraId="694A2B8E" w14:textId="77777777" w:rsidR="00AA4794" w:rsidRPr="00AA4794" w:rsidRDefault="001C5330" w:rsidP="005C61E4">
            <w:pPr>
              <w:pStyle w:val="Kop2"/>
              <w:outlineLvl w:val="1"/>
            </w:pPr>
            <w:sdt>
              <w:sdtPr>
                <w:alias w:val="Voer koptekst 2 in:"/>
                <w:tag w:val="Voer koptekst 2 in:"/>
                <w:id w:val="-1271386467"/>
                <w:placeholder>
                  <w:docPart w:val="8912341E363246BF8932853DF6F1172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A4794" w:rsidRPr="00AA4794">
                  <w:rPr>
                    <w:lang w:bidi="nl-NL"/>
                  </w:rPr>
                  <w:t>En hier is plaats voor nog een laatste punt</w:t>
                </w:r>
              </w:sdtContent>
            </w:sdt>
          </w:p>
          <w:p w14:paraId="213B1DBF" w14:textId="4BCECD58" w:rsidR="005C61E4" w:rsidRPr="00AA4794" w:rsidRDefault="000C6FB2" w:rsidP="000C6FB2">
            <w:pPr>
              <w:pStyle w:val="Contactgegevens"/>
              <w:spacing w:line="312" w:lineRule="auto"/>
              <w:jc w:val="left"/>
            </w:pPr>
            <w:r>
              <w:rPr>
                <w:noProof/>
                <w:lang w:eastAsia="nl-NL"/>
              </w:rPr>
              <w:drawing>
                <wp:inline distT="0" distB="0" distL="0" distR="0" wp14:anchorId="57A880B5" wp14:editId="30EFD846">
                  <wp:extent cx="1851660" cy="1653540"/>
                  <wp:effectExtent l="0" t="0" r="0" b="0"/>
                  <wp:docPr id="1" name="Afbeelding 1" descr="C:\Users\gerhard\AppData\Local\Temp\Rar$DIa0.770\Moezekottel_logo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C:\Users\gerhard\AppData\Local\Temp\Rar$DIa0.770\Moezekottel_logoRGB.pn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65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A8C76" w14:textId="470FA427" w:rsidR="005C61E4" w:rsidRPr="00AA4794" w:rsidRDefault="005C61E4" w:rsidP="000C6FB2">
            <w:pPr>
              <w:pStyle w:val="Contactgegevens"/>
              <w:spacing w:line="312" w:lineRule="auto"/>
              <w:jc w:val="left"/>
            </w:pPr>
          </w:p>
        </w:tc>
      </w:tr>
    </w:tbl>
    <w:p w14:paraId="3070DBDC" w14:textId="77777777" w:rsidR="005C61E4" w:rsidRPr="00076F31" w:rsidRDefault="005C61E4" w:rsidP="00AA4794">
      <w:pPr>
        <w:pStyle w:val="Ge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256C8" w14:textId="77777777" w:rsidR="001C5330" w:rsidRDefault="001C5330" w:rsidP="005F5D5F">
      <w:pPr>
        <w:spacing w:after="0" w:line="240" w:lineRule="auto"/>
      </w:pPr>
      <w:r>
        <w:separator/>
      </w:r>
    </w:p>
  </w:endnote>
  <w:endnote w:type="continuationSeparator" w:id="0">
    <w:p w14:paraId="428E606D" w14:textId="77777777" w:rsidR="001C5330" w:rsidRDefault="001C533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A1045" w14:textId="77777777" w:rsidR="001C5330" w:rsidRDefault="001C5330" w:rsidP="005F5D5F">
      <w:pPr>
        <w:spacing w:after="0" w:line="240" w:lineRule="auto"/>
      </w:pPr>
      <w:r>
        <w:separator/>
      </w:r>
    </w:p>
  </w:footnote>
  <w:footnote w:type="continuationSeparator" w:id="0">
    <w:p w14:paraId="2A1B461F" w14:textId="77777777" w:rsidR="001C5330" w:rsidRDefault="001C533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3BFF"/>
    <w:multiLevelType w:val="hybridMultilevel"/>
    <w:tmpl w:val="F17CC288"/>
    <w:lvl w:ilvl="0" w:tplc="0413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81"/>
    <w:rsid w:val="000168C0"/>
    <w:rsid w:val="000427C6"/>
    <w:rsid w:val="00076F31"/>
    <w:rsid w:val="000C6FB2"/>
    <w:rsid w:val="00171CDD"/>
    <w:rsid w:val="00175521"/>
    <w:rsid w:val="00181FB9"/>
    <w:rsid w:val="001C5330"/>
    <w:rsid w:val="00251739"/>
    <w:rsid w:val="00261A78"/>
    <w:rsid w:val="00321755"/>
    <w:rsid w:val="003B6A17"/>
    <w:rsid w:val="003E71AF"/>
    <w:rsid w:val="00411532"/>
    <w:rsid w:val="00476172"/>
    <w:rsid w:val="004D6AA6"/>
    <w:rsid w:val="005222EE"/>
    <w:rsid w:val="00541BB3"/>
    <w:rsid w:val="00544732"/>
    <w:rsid w:val="005C61E4"/>
    <w:rsid w:val="005F5D5F"/>
    <w:rsid w:val="00665EA1"/>
    <w:rsid w:val="006E5B0F"/>
    <w:rsid w:val="006F0319"/>
    <w:rsid w:val="0074576A"/>
    <w:rsid w:val="0079199F"/>
    <w:rsid w:val="0079408C"/>
    <w:rsid w:val="007B5354"/>
    <w:rsid w:val="0081715F"/>
    <w:rsid w:val="00837654"/>
    <w:rsid w:val="00880783"/>
    <w:rsid w:val="008B5772"/>
    <w:rsid w:val="008C031F"/>
    <w:rsid w:val="008C1756"/>
    <w:rsid w:val="008D17FF"/>
    <w:rsid w:val="008F6C52"/>
    <w:rsid w:val="009141C6"/>
    <w:rsid w:val="009C7194"/>
    <w:rsid w:val="00A03450"/>
    <w:rsid w:val="00A97C88"/>
    <w:rsid w:val="00AA4794"/>
    <w:rsid w:val="00AB3068"/>
    <w:rsid w:val="00AB58F4"/>
    <w:rsid w:val="00AF32DC"/>
    <w:rsid w:val="00B25999"/>
    <w:rsid w:val="00B46A60"/>
    <w:rsid w:val="00BC6ED1"/>
    <w:rsid w:val="00BC753C"/>
    <w:rsid w:val="00C57F20"/>
    <w:rsid w:val="00D16845"/>
    <w:rsid w:val="00D56FBE"/>
    <w:rsid w:val="00D751DD"/>
    <w:rsid w:val="00E3564F"/>
    <w:rsid w:val="00EC1838"/>
    <w:rsid w:val="00F2548A"/>
    <w:rsid w:val="00F80681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BBD23"/>
  <w15:chartTrackingRefBased/>
  <w15:docId w15:val="{3000F3F2-2636-420E-9370-6455529D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l-N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58F4"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link w:val="Kop2Char"/>
    <w:uiPriority w:val="3"/>
    <w:unhideWhenUsed/>
    <w:qFormat/>
    <w:rsid w:val="00321755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Kop3">
    <w:name w:val="heading 3"/>
    <w:basedOn w:val="Standaard"/>
    <w:link w:val="Kop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2"/>
    <w:qFormat/>
    <w:rsid w:val="0032175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TitelChar">
    <w:name w:val="Titel Char"/>
    <w:basedOn w:val="Standaardalinea-lettertype"/>
    <w:link w:val="Titel"/>
    <w:uiPriority w:val="2"/>
    <w:rsid w:val="00321755"/>
    <w:rPr>
      <w:rFonts w:asciiTheme="majorHAnsi" w:eastAsiaTheme="majorEastAsia" w:hAnsiTheme="majorHAnsi" w:cstheme="majorBidi"/>
      <w:caps/>
      <w:kern w:val="28"/>
      <w:sz w:val="64"/>
      <w:szCs w:val="80"/>
    </w:rPr>
  </w:style>
  <w:style w:type="character" w:customStyle="1" w:styleId="Kop1Char">
    <w:name w:val="Kop 1 Char"/>
    <w:basedOn w:val="Standaardalinea-lettertype"/>
    <w:link w:val="Kop1"/>
    <w:uiPriority w:val="3"/>
    <w:rPr>
      <w:b/>
      <w:b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A97C88"/>
    <w:rPr>
      <w:color w:val="262626" w:themeColor="text1" w:themeTint="D9"/>
    </w:rPr>
  </w:style>
  <w:style w:type="character" w:customStyle="1" w:styleId="Kop2Char">
    <w:name w:val="Kop 2 Char"/>
    <w:basedOn w:val="Standaardalinea-lettertype"/>
    <w:link w:val="Kop2"/>
    <w:uiPriority w:val="3"/>
    <w:rsid w:val="00321755"/>
    <w:rPr>
      <w:rFonts w:asciiTheme="majorHAnsi" w:eastAsiaTheme="majorEastAsia" w:hAnsiTheme="majorHAnsi" w:cstheme="majorBidi"/>
      <w:color w:val="FFFFFF" w:themeColor="background1"/>
      <w:szCs w:val="28"/>
      <w:shd w:val="clear" w:color="auto" w:fill="4B651C" w:themeFill="accent2" w:themeFillShade="80"/>
    </w:rPr>
  </w:style>
  <w:style w:type="paragraph" w:styleId="Ge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gegevens">
    <w:name w:val="Contactgegevens"/>
    <w:basedOn w:val="Standaard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Standaard"/>
    <w:link w:val="Datum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umChar">
    <w:name w:val="Datum Char"/>
    <w:basedOn w:val="Standaardalinea-lettertype"/>
    <w:link w:val="Datum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E5B0F"/>
  </w:style>
  <w:style w:type="paragraph" w:styleId="Bloktekst">
    <w:name w:val="Block Text"/>
    <w:basedOn w:val="Standaard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qFormat/>
    <w:rsid w:val="006E5B0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E5B0F"/>
  </w:style>
  <w:style w:type="paragraph" w:styleId="Plattetekst2">
    <w:name w:val="Body Text 2"/>
    <w:basedOn w:val="Standaard"/>
    <w:link w:val="Plattetekst2Char"/>
    <w:uiPriority w:val="99"/>
    <w:semiHidden/>
    <w:unhideWhenUsed/>
    <w:rsid w:val="006E5B0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E5B0F"/>
  </w:style>
  <w:style w:type="paragraph" w:styleId="Plattetekst3">
    <w:name w:val="Body Text 3"/>
    <w:basedOn w:val="Standaard"/>
    <w:link w:val="Platteteks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E5B0F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E5B0F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E5B0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E5B0F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E5B0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E5B0F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E5B0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E5B0F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E5B0F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E5B0F"/>
  </w:style>
  <w:style w:type="table" w:styleId="Kleurrijkraster">
    <w:name w:val="Colorful Grid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E5B0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B0F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B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B0F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E5B0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E5B0F"/>
  </w:style>
  <w:style w:type="character" w:styleId="Nadruk">
    <w:name w:val="Emphasis"/>
    <w:basedOn w:val="Standaardalinea-lettertype"/>
    <w:uiPriority w:val="20"/>
    <w:semiHidden/>
    <w:unhideWhenUsed/>
    <w:qFormat/>
    <w:rsid w:val="006E5B0F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E5B0F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E5B0F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11532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532"/>
  </w:style>
  <w:style w:type="character" w:styleId="Voetnootmarkering">
    <w:name w:val="footnote reference"/>
    <w:basedOn w:val="Standaardalinea-lettertype"/>
    <w:uiPriority w:val="99"/>
    <w:semiHidden/>
    <w:unhideWhenUsed/>
    <w:rsid w:val="006E5B0F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E5B0F"/>
    <w:rPr>
      <w:sz w:val="22"/>
      <w:szCs w:val="20"/>
    </w:rPr>
  </w:style>
  <w:style w:type="table" w:styleId="Tabelraster1licht">
    <w:name w:val="Grid Table 1 Light"/>
    <w:basedOn w:val="Standaardtabe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3">
    <w:name w:val="Grid Table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11532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532"/>
  </w:style>
  <w:style w:type="character" w:customStyle="1" w:styleId="Kop5Char">
    <w:name w:val="Kop 5 Char"/>
    <w:basedOn w:val="Standaardalinea-lettertype"/>
    <w:link w:val="Kop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Kop6Char">
    <w:name w:val="Kop 6 Char"/>
    <w:basedOn w:val="Standaardalinea-lettertype"/>
    <w:link w:val="Kop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Kop8Char">
    <w:name w:val="Kop 8 Char"/>
    <w:basedOn w:val="Standaardalinea-lettertype"/>
    <w:link w:val="Kop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E5B0F"/>
  </w:style>
  <w:style w:type="paragraph" w:styleId="HTML-adres">
    <w:name w:val="HTML Address"/>
    <w:basedOn w:val="Standaard"/>
    <w:link w:val="HTML-adre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E5B0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E5B0F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E5B0F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71CDD"/>
    <w:rPr>
      <w:i/>
      <w:iCs/>
      <w:color w:val="B11A57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E5B0F"/>
  </w:style>
  <w:style w:type="paragraph" w:styleId="Lijst">
    <w:name w:val="List"/>
    <w:basedOn w:val="Standaard"/>
    <w:uiPriority w:val="99"/>
    <w:semiHidden/>
    <w:unhideWhenUsed/>
    <w:rsid w:val="006E5B0F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E5B0F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E5B0F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E5B0F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E5B0F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E5B0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2">
    <w:name w:val="List Table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3">
    <w:name w:val="List Table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E5B0F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6E5B0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E5B0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E5B0F"/>
  </w:style>
  <w:style w:type="character" w:styleId="Paginanummer">
    <w:name w:val="page number"/>
    <w:basedOn w:val="Standaardalinea-lettertype"/>
    <w:uiPriority w:val="99"/>
    <w:semiHidden/>
    <w:unhideWhenUsed/>
    <w:rsid w:val="006E5B0F"/>
  </w:style>
  <w:style w:type="table" w:styleId="Onopgemaaktetabel1">
    <w:name w:val="Plain Table 1"/>
    <w:basedOn w:val="Standaardtabe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5B0F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E5B0F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E5B0F"/>
  </w:style>
  <w:style w:type="character" w:customStyle="1" w:styleId="AanhefChar">
    <w:name w:val="Aanhef Char"/>
    <w:basedOn w:val="Standaardalinea-lettertype"/>
    <w:link w:val="Aanhef"/>
    <w:uiPriority w:val="99"/>
    <w:semiHidden/>
    <w:rsid w:val="006E5B0F"/>
  </w:style>
  <w:style w:type="paragraph" w:styleId="Handtekening">
    <w:name w:val="Signature"/>
    <w:basedOn w:val="Standaard"/>
    <w:link w:val="Handteken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E5B0F"/>
  </w:style>
  <w:style w:type="character" w:styleId="Zwaar">
    <w:name w:val="Strong"/>
    <w:basedOn w:val="Standaardalinea-lettertype"/>
    <w:uiPriority w:val="22"/>
    <w:semiHidden/>
    <w:unhideWhenUsed/>
    <w:qFormat/>
    <w:rsid w:val="006E5B0F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E5B0F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E5B0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E5B0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E5B0F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E5B0F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E5B0F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E5B0F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E5B0F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E5B0F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E5B0F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E5B0F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Seizoensevenem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86183DFB045B09E4F603BEBD79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3EE44-4538-46E2-A307-EC1BDD536EDB}"/>
      </w:docPartPr>
      <w:docPartBody>
        <w:p w:rsidR="003638A5" w:rsidRDefault="0015493D">
          <w:pPr>
            <w:pStyle w:val="E8186183DFB045B09E4F603BEBD79FD1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671E84FD6F3E4E95BB3CC0E02F41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A82E3B-33E8-4035-95FD-E2EA4468C005}"/>
      </w:docPartPr>
      <w:docPartBody>
        <w:p w:rsidR="003638A5" w:rsidRDefault="0015493D">
          <w:pPr>
            <w:pStyle w:val="671E84FD6F3E4E95BB3CC0E02F412040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ADB89AA38CCF4661BFB1DC906E19D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B9C6C-3886-4F25-A614-EC7622647F6C}"/>
      </w:docPartPr>
      <w:docPartBody>
        <w:p w:rsidR="003638A5" w:rsidRDefault="0015493D">
          <w:pPr>
            <w:pStyle w:val="ADB89AA38CCF4661BFB1DC906E19DD71"/>
          </w:pPr>
          <w:r w:rsidRPr="00AA4794">
            <w:rPr>
              <w:lang w:bidi="nl-NL"/>
            </w:rPr>
            <w:t>────</w:t>
          </w:r>
        </w:p>
      </w:docPartBody>
    </w:docPart>
    <w:docPart>
      <w:docPartPr>
        <w:name w:val="8912341E363246BF8932853DF6F11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99E39-2F74-43A0-835A-E554D0F3F116}"/>
      </w:docPartPr>
      <w:docPartBody>
        <w:p w:rsidR="003638A5" w:rsidRDefault="0015493D">
          <w:pPr>
            <w:pStyle w:val="8912341E363246BF8932853DF6F11722"/>
          </w:pPr>
          <w:r w:rsidRPr="00AA4794">
            <w:rPr>
              <w:lang w:bidi="nl-NL"/>
            </w:rPr>
            <w:t>En hier is plaats voor nog een laatste punt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F4"/>
    <w:rsid w:val="0015493D"/>
    <w:rsid w:val="0022499B"/>
    <w:rsid w:val="003638A5"/>
    <w:rsid w:val="00700DF4"/>
    <w:rsid w:val="009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8186183DFB045B09E4F603BEBD79FD1">
    <w:name w:val="E8186183DFB045B09E4F603BEBD79FD1"/>
  </w:style>
  <w:style w:type="paragraph" w:customStyle="1" w:styleId="671E84FD6F3E4E95BB3CC0E02F412040">
    <w:name w:val="671E84FD6F3E4E95BB3CC0E02F412040"/>
  </w:style>
  <w:style w:type="paragraph" w:customStyle="1" w:styleId="ADB89AA38CCF4661BFB1DC906E19DD71">
    <w:name w:val="ADB89AA38CCF4661BFB1DC906E19DD71"/>
  </w:style>
  <w:style w:type="paragraph" w:customStyle="1" w:styleId="8912341E363246BF8932853DF6F11722">
    <w:name w:val="8912341E363246BF8932853DF6F11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Seizoensevenementflyer.dotx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Microsoft-account</cp:lastModifiedBy>
  <cp:revision>2</cp:revision>
  <dcterms:created xsi:type="dcterms:W3CDTF">2023-03-06T20:35:00Z</dcterms:created>
  <dcterms:modified xsi:type="dcterms:W3CDTF">2023-03-06T20:35:00Z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